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B" w:rsidRPr="00210AAF" w:rsidRDefault="00210AAF" w:rsidP="00210AAF">
      <w:pPr>
        <w:jc w:val="center"/>
        <w:rPr>
          <w:b/>
        </w:rPr>
      </w:pPr>
      <w:r w:rsidRPr="00210AAF">
        <w:rPr>
          <w:b/>
        </w:rPr>
        <w:t>Сведения о педагогических работниках, реализующих ФГОС НОО</w:t>
      </w:r>
    </w:p>
    <w:p w:rsidR="00210AAF" w:rsidRDefault="00210AAF"/>
    <w:tbl>
      <w:tblPr>
        <w:tblW w:w="16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851"/>
        <w:gridCol w:w="1253"/>
        <w:gridCol w:w="2149"/>
        <w:gridCol w:w="2300"/>
        <w:gridCol w:w="1243"/>
        <w:gridCol w:w="2127"/>
        <w:gridCol w:w="1558"/>
        <w:gridCol w:w="2267"/>
      </w:tblGrid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ФИО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Стаж работы (общий, педагогический, в </w:t>
            </w:r>
            <w:proofErr w:type="gramStart"/>
            <w:r w:rsidRPr="00B473D4">
              <w:rPr>
                <w:sz w:val="22"/>
                <w:szCs w:val="22"/>
              </w:rPr>
              <w:t>данном</w:t>
            </w:r>
            <w:proofErr w:type="gramEnd"/>
            <w:r w:rsidRPr="00B473D4">
              <w:rPr>
                <w:sz w:val="22"/>
                <w:szCs w:val="22"/>
              </w:rPr>
              <w:t xml:space="preserve"> ОУ)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Образование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Специальность, квалификация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proofErr w:type="gramStart"/>
            <w:r w:rsidRPr="00B473D4">
              <w:rPr>
                <w:sz w:val="22"/>
                <w:szCs w:val="22"/>
              </w:rPr>
              <w:t>Квалифи-кационная</w:t>
            </w:r>
            <w:proofErr w:type="spellEnd"/>
            <w:proofErr w:type="gramEnd"/>
            <w:r w:rsidRPr="00B473D4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Прохождение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курсов повышения квалификации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Почетные звания</w:t>
            </w: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Участие в профессиональных конкурсах</w:t>
            </w: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Зубан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Марина Васильевна, учитель начальных классов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1967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24/24/24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>, Томский государственный университет, 2001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Средне-профессиональное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  <w:proofErr w:type="spellStart"/>
            <w:r w:rsidRPr="00B473D4">
              <w:rPr>
                <w:sz w:val="22"/>
                <w:szCs w:val="22"/>
              </w:rPr>
              <w:t>Киселевское</w:t>
            </w:r>
            <w:proofErr w:type="spellEnd"/>
            <w:r w:rsidRPr="00B473D4">
              <w:rPr>
                <w:sz w:val="22"/>
                <w:szCs w:val="22"/>
              </w:rPr>
              <w:t xml:space="preserve"> педагогическое училище, 1986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«Психология», психолог;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«Преподавание в начальных классах общеобразовательной школы»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2008 год, «Модернизация начального образования»,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126 ч.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Рябцева Наталья Михайловна учитель начальных классов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1965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28/27/25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Средне-профессиональное</w:t>
            </w:r>
            <w:proofErr w:type="spellEnd"/>
            <w:r w:rsidRPr="00B473D4">
              <w:rPr>
                <w:sz w:val="22"/>
                <w:szCs w:val="22"/>
              </w:rPr>
              <w:t>,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Барнаульское</w:t>
            </w:r>
            <w:proofErr w:type="spellEnd"/>
            <w:r w:rsidRPr="00B473D4">
              <w:rPr>
                <w:sz w:val="22"/>
                <w:szCs w:val="22"/>
              </w:rPr>
              <w:t xml:space="preserve"> </w:t>
            </w:r>
            <w:proofErr w:type="spellStart"/>
            <w:r w:rsidRPr="00B473D4">
              <w:rPr>
                <w:sz w:val="22"/>
                <w:szCs w:val="22"/>
              </w:rPr>
              <w:t>пед</w:t>
            </w:r>
            <w:proofErr w:type="spellEnd"/>
            <w:r w:rsidRPr="00B473D4">
              <w:rPr>
                <w:sz w:val="22"/>
                <w:szCs w:val="22"/>
              </w:rPr>
              <w:t xml:space="preserve">. </w:t>
            </w:r>
            <w:proofErr w:type="spellStart"/>
            <w:r w:rsidRPr="00B473D4">
              <w:rPr>
                <w:sz w:val="22"/>
                <w:szCs w:val="22"/>
              </w:rPr>
              <w:t>уч</w:t>
            </w:r>
            <w:proofErr w:type="spellEnd"/>
            <w:r w:rsidRPr="00B473D4">
              <w:rPr>
                <w:sz w:val="22"/>
                <w:szCs w:val="22"/>
              </w:rPr>
              <w:t>. № 1, 1984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«Преподавание в начальных классах общеобразовательной школы», учитель начальных классов, воспитатель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2010-2011, «Современные аспекты деятельности учителей начальных классов в условиях модернизации образования»,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Почетный работник общего образования РФ, 2004</w:t>
            </w: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Конева Ирина Алексеевна, учитель начальных классов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1971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21/21/10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Средне-профессиональное</w:t>
            </w:r>
            <w:proofErr w:type="spellEnd"/>
            <w:r w:rsidRPr="00B473D4">
              <w:rPr>
                <w:sz w:val="22"/>
                <w:szCs w:val="22"/>
              </w:rPr>
              <w:t>,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Киселевское</w:t>
            </w:r>
            <w:proofErr w:type="spellEnd"/>
            <w:r w:rsidRPr="00B473D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73D4">
              <w:rPr>
                <w:sz w:val="22"/>
                <w:szCs w:val="22"/>
              </w:rPr>
              <w:t>пед</w:t>
            </w:r>
            <w:proofErr w:type="spellEnd"/>
            <w:r w:rsidRPr="00B473D4">
              <w:rPr>
                <w:sz w:val="22"/>
                <w:szCs w:val="22"/>
              </w:rPr>
              <w:t>. училище</w:t>
            </w:r>
            <w:proofErr w:type="gramEnd"/>
            <w:r w:rsidRPr="00B473D4">
              <w:rPr>
                <w:sz w:val="22"/>
                <w:szCs w:val="22"/>
              </w:rPr>
              <w:t>, 1990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Преподавание в начальных классах общеобразовательной школы, учитель начальных классов, ручного труда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2009 год, «Психолого-педагогические аспекты развития системы </w:t>
            </w:r>
            <w:r w:rsidRPr="00B473D4">
              <w:rPr>
                <w:sz w:val="22"/>
                <w:szCs w:val="22"/>
              </w:rPr>
              <w:lastRenderedPageBreak/>
              <w:t xml:space="preserve">образования»,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2010- Областной конкурс «Школа здоровья – 2010», победитель в номинации «Педагоги Кузбасса – </w:t>
            </w:r>
            <w:r w:rsidRPr="00B473D4">
              <w:rPr>
                <w:sz w:val="22"/>
                <w:szCs w:val="22"/>
              </w:rPr>
              <w:lastRenderedPageBreak/>
              <w:t>за здоровое поколение»;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2010-Всероссийский конкурс «Учитель здоровья России-2010», финалист</w:t>
            </w: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Мудриченко Людмила Ивановна, учитель начальных классов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1955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34/33/32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Средне-профессиональное</w:t>
            </w:r>
            <w:proofErr w:type="spellEnd"/>
            <w:r w:rsidRPr="00B473D4">
              <w:rPr>
                <w:sz w:val="22"/>
                <w:szCs w:val="22"/>
              </w:rPr>
              <w:t>,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Новокузнецкое </w:t>
            </w:r>
            <w:proofErr w:type="spellStart"/>
            <w:proofErr w:type="gramStart"/>
            <w:r w:rsidRPr="00B473D4">
              <w:rPr>
                <w:sz w:val="22"/>
                <w:szCs w:val="22"/>
              </w:rPr>
              <w:t>пед</w:t>
            </w:r>
            <w:proofErr w:type="spellEnd"/>
            <w:r w:rsidRPr="00B473D4">
              <w:rPr>
                <w:sz w:val="22"/>
                <w:szCs w:val="22"/>
              </w:rPr>
              <w:t>. училище</w:t>
            </w:r>
            <w:proofErr w:type="gramEnd"/>
            <w:r w:rsidRPr="00B473D4">
              <w:rPr>
                <w:sz w:val="22"/>
                <w:szCs w:val="22"/>
              </w:rPr>
              <w:t>, 1978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2011-2012, «Современные аспекты деятельности учителей начальных классов в условиях модернизации образования»,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Черепанова Светлана Алексеевна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1960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30/28/9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Высшее,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Казахский институт физической  культуры, 1981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Физическая культура и спорт, преподаватель-тренер по фигурному катанию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2009, «Теория и практика преподавания физической культуры», 144 ч.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Остащенко Татьяна Александровна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1988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1/1/1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>, Кузбасская государственная педагогическая академия, 2011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Физическая культура, педагог по физической культуре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t>КРИПКиПРО</w:t>
            </w:r>
            <w:proofErr w:type="spellEnd"/>
            <w:r w:rsidRPr="00B473D4">
              <w:t>, 2012-2013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Кирсанова Елена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Юрьевна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1963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30/13/13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>, Новосибирский государственный педагогический университет, 2007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Технология и предпринимательство, учитель технологии и предпринимательства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 год,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«Педагогика профильного обучения: теория и практика </w:t>
            </w:r>
            <w:r w:rsidRPr="00B473D4">
              <w:rPr>
                <w:sz w:val="22"/>
                <w:szCs w:val="22"/>
              </w:rPr>
              <w:lastRenderedPageBreak/>
              <w:t>преподавания экономики», 144 ч.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 xml:space="preserve">Почётный работник общего образования Российской Федерации, </w:t>
            </w:r>
            <w:r w:rsidRPr="00B473D4">
              <w:rPr>
                <w:sz w:val="22"/>
                <w:szCs w:val="22"/>
              </w:rPr>
              <w:lastRenderedPageBreak/>
              <w:t>2012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 xml:space="preserve">2012 - Всероссийский конкурс профессионального мастерства педагогов «Мой лучший урок», </w:t>
            </w:r>
            <w:r w:rsidRPr="00B473D4">
              <w:rPr>
                <w:sz w:val="22"/>
                <w:szCs w:val="22"/>
              </w:rPr>
              <w:lastRenderedPageBreak/>
              <w:t xml:space="preserve">очное участие в </w:t>
            </w:r>
            <w:proofErr w:type="gramStart"/>
            <w:r w:rsidRPr="00B473D4">
              <w:rPr>
                <w:sz w:val="22"/>
                <w:szCs w:val="22"/>
              </w:rPr>
              <w:t>г</w:t>
            </w:r>
            <w:proofErr w:type="gramEnd"/>
            <w:r w:rsidRPr="00B473D4">
              <w:rPr>
                <w:sz w:val="22"/>
                <w:szCs w:val="22"/>
              </w:rPr>
              <w:t>. Москве, 2 место</w:t>
            </w: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Семенова Надежда Константиновна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1961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27/25/3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Среднее профессиональное, Беловское педагогическое училище, 1987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Преподавание черчения и изобразительного искусства, учитель изобразительного искусства и черчения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2010 год,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«Теория и практика преподавания изобразительного искусства в образовательных учреждениях»,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Почётный работник общего образования Российской Федерации, 2004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2010 - Всероссийский конкурс профессионального мастерства педагогов «Мой лучший урок», победитель муниципального тура;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 – КРИПК и ПРО, художественное творчество педагога,  1 место в номинации «Декоративно-прикладное искусство – аппликация из соломки»</w:t>
            </w: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Красова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Елена Витальевна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1966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25/25/25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  <w:outlineLvl w:val="1"/>
            </w:pPr>
            <w:r w:rsidRPr="00B473D4">
              <w:rPr>
                <w:sz w:val="22"/>
                <w:szCs w:val="22"/>
              </w:rPr>
              <w:t>Среднее профессиональное,</w:t>
            </w:r>
          </w:p>
          <w:p w:rsidR="00210AAF" w:rsidRPr="00B473D4" w:rsidRDefault="00210AAF" w:rsidP="00892034">
            <w:pPr>
              <w:spacing w:line="276" w:lineRule="auto"/>
              <w:jc w:val="center"/>
              <w:outlineLvl w:val="1"/>
            </w:pPr>
            <w:r w:rsidRPr="00B473D4">
              <w:rPr>
                <w:sz w:val="22"/>
                <w:szCs w:val="22"/>
              </w:rPr>
              <w:t>Новокузнецкое педагогическое училище № 1,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1986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Музыкальное воспитание, учитель музыки и пения, музыкальный воспитатель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2010 год, «Теория и практика преподавания музыки в образовательных учреждениях»,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«Почётный работник общего образования Российской Федерации», 2004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</w:tr>
      <w:tr w:rsidR="00210AAF" w:rsidRPr="00B473D4" w:rsidTr="00892034"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10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Вродинская Татьяна Викторовна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1985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7/7/7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>, Кузбасская государственная педагогическая академия, 2008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Информатика, учитель информатики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КРИПК и ПРО,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2011 год, «Педагогика профильного </w:t>
            </w:r>
            <w:r w:rsidRPr="00B473D4">
              <w:rPr>
                <w:sz w:val="22"/>
                <w:szCs w:val="22"/>
              </w:rPr>
              <w:lastRenderedPageBreak/>
              <w:t xml:space="preserve">обучения: теория и практика преподавания информатики», </w:t>
            </w:r>
          </w:p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120 ч.</w:t>
            </w: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</w:tr>
      <w:tr w:rsidR="00210AAF" w:rsidRPr="00B473D4" w:rsidTr="00892034">
        <w:trPr>
          <w:trHeight w:val="70"/>
        </w:trPr>
        <w:tc>
          <w:tcPr>
            <w:tcW w:w="5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44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Теницкая Олеся Владимировна</w:t>
            </w:r>
          </w:p>
        </w:tc>
        <w:tc>
          <w:tcPr>
            <w:tcW w:w="851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1981</w:t>
            </w:r>
          </w:p>
        </w:tc>
        <w:tc>
          <w:tcPr>
            <w:tcW w:w="125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9/9/0</w:t>
            </w:r>
          </w:p>
        </w:tc>
        <w:tc>
          <w:tcPr>
            <w:tcW w:w="2149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>, Томский государственный педагогический университет, психологический факультет, 2003</w:t>
            </w:r>
          </w:p>
        </w:tc>
        <w:tc>
          <w:tcPr>
            <w:tcW w:w="2300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Психология, педагог-психолог</w:t>
            </w:r>
          </w:p>
        </w:tc>
        <w:tc>
          <w:tcPr>
            <w:tcW w:w="1243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1558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10AAF" w:rsidRPr="00B473D4" w:rsidRDefault="00210AAF" w:rsidP="00892034">
            <w:pPr>
              <w:spacing w:line="276" w:lineRule="auto"/>
              <w:jc w:val="center"/>
            </w:pPr>
          </w:p>
        </w:tc>
      </w:tr>
    </w:tbl>
    <w:p w:rsidR="00210AAF" w:rsidRDefault="00210AAF"/>
    <w:sectPr w:rsidR="00210AAF" w:rsidSect="00210AAF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0AAF"/>
    <w:rsid w:val="00210AAF"/>
    <w:rsid w:val="003971FB"/>
    <w:rsid w:val="00487622"/>
    <w:rsid w:val="006A52F1"/>
    <w:rsid w:val="00975814"/>
    <w:rsid w:val="00A938A2"/>
    <w:rsid w:val="00C178C9"/>
    <w:rsid w:val="00EB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2013-01-15T06:40:00Z</dcterms:created>
  <dcterms:modified xsi:type="dcterms:W3CDTF">2013-01-15T06:52:00Z</dcterms:modified>
</cp:coreProperties>
</file>